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995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9A3995D" w14:textId="298FAEA0" w:rsidR="007A4430" w:rsidRPr="00A16951" w:rsidRDefault="0015507D" w:rsidP="007721E6">
      <w:pPr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A16951">
        <w:rPr>
          <w:rFonts w:ascii="Verdana" w:hAnsi="Verdana" w:cs="Arial"/>
          <w:b/>
          <w:color w:val="002060"/>
          <w:szCs w:val="24"/>
          <w:lang w:val="en-GB"/>
        </w:rPr>
        <w:t>ST</w:t>
      </w:r>
      <w:r w:rsidR="007A4430" w:rsidRPr="00A16951">
        <w:rPr>
          <w:rFonts w:ascii="Verdana" w:hAnsi="Verdana" w:cs="Arial"/>
          <w:b/>
          <w:color w:val="002060"/>
          <w:szCs w:val="24"/>
          <w:lang w:val="en-GB"/>
        </w:rPr>
        <w:t>AFF MOBILITY FOR T</w:t>
      </w:r>
      <w:r w:rsidR="005E466D" w:rsidRPr="00A16951">
        <w:rPr>
          <w:rFonts w:ascii="Verdana" w:hAnsi="Verdana" w:cs="Arial"/>
          <w:b/>
          <w:color w:val="002060"/>
          <w:szCs w:val="24"/>
          <w:lang w:val="en-GB"/>
        </w:rPr>
        <w:t>EACHING</w:t>
      </w:r>
      <w:r w:rsidR="007721E6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7A4430" w:rsidRPr="00A16951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9A3995E" w14:textId="77777777" w:rsidR="00BD0C31" w:rsidRPr="00A16951" w:rsidRDefault="00BD0C31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16951">
        <w:rPr>
          <w:rFonts w:ascii="Verdana" w:hAnsi="Verdana" w:cs="Arial"/>
          <w:b/>
          <w:color w:val="002060"/>
          <w:sz w:val="20"/>
          <w:lang w:val="en-GB"/>
        </w:rPr>
        <w:t xml:space="preserve">The </w:t>
      </w:r>
      <w:r w:rsidR="005E466D" w:rsidRPr="00A16951">
        <w:rPr>
          <w:rFonts w:ascii="Verdana" w:hAnsi="Verdana" w:cs="Arial"/>
          <w:b/>
          <w:color w:val="002060"/>
          <w:sz w:val="20"/>
          <w:lang w:val="en-GB"/>
        </w:rPr>
        <w:t>Teacher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9A3996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9A3995F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9A39960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9A39961" w14:textId="77777777"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9A39962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9A3996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9A39964" w14:textId="77777777"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9A39965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9A39966" w14:textId="77777777"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9A39967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9A3996D" w14:textId="77777777" w:rsidTr="00107B17">
        <w:tc>
          <w:tcPr>
            <w:tcW w:w="2232" w:type="dxa"/>
            <w:shd w:val="clear" w:color="auto" w:fill="FFFFFF"/>
          </w:tcPr>
          <w:p w14:paraId="59A39969" w14:textId="77777777"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9A3996A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9A3996B" w14:textId="77777777"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9A3996C" w14:textId="77777777"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9A39972" w14:textId="77777777" w:rsidTr="00107B17">
        <w:tc>
          <w:tcPr>
            <w:tcW w:w="2232" w:type="dxa"/>
            <w:shd w:val="clear" w:color="auto" w:fill="FFFFFF"/>
          </w:tcPr>
          <w:p w14:paraId="59A3996E" w14:textId="77777777"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9A3996F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9A39970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9A39971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9A3997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9A39974" w14:textId="77777777" w:rsidR="007967A9" w:rsidRPr="00A1695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is-IS"/>
        </w:rPr>
      </w:pPr>
      <w:r w:rsidRPr="00A16951">
        <w:rPr>
          <w:rFonts w:ascii="Verdana" w:hAnsi="Verdana" w:cs="Arial"/>
          <w:b/>
          <w:color w:val="002060"/>
          <w:sz w:val="20"/>
          <w:lang w:val="en-GB"/>
        </w:rPr>
        <w:t>The Sending Institution</w:t>
      </w:r>
      <w:r w:rsidRPr="00A16951">
        <w:rPr>
          <w:rFonts w:ascii="Verdana" w:hAnsi="Verdana" w:cs="Arial"/>
          <w:b/>
          <w:color w:val="002060"/>
          <w:sz w:val="20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14:paraId="59A3997A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9A3997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14:paraId="59A3997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77" w14:textId="77777777"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9A39978" w14:textId="77777777"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9A39979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9A3998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9A3997B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9A3997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9A3997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7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7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9A3998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9A3998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9A3998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9A3998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8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9A3998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9A3998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9A3998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9A3998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8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9A3998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9A3998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14:paraId="59A3999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9A3998D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9A3998E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9A3998F" w14:textId="77777777"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9A39990" w14:textId="77777777"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91" w14:textId="77777777"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9A39992" w14:textId="77777777"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9A3999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9A3999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9A3999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9A3999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9A3999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9A3999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9A3999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9A399A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9A3999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9A3999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9A3999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9A3999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9A3999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9A399A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9A399A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9A399A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9A399A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9A399A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9A399A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9A399AB" w14:textId="77777777" w:rsidTr="00107B17">
        <w:tc>
          <w:tcPr>
            <w:tcW w:w="2232" w:type="dxa"/>
            <w:shd w:val="clear" w:color="auto" w:fill="FFFFFF"/>
          </w:tcPr>
          <w:p w14:paraId="59A399A7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9A399A8" w14:textId="77777777"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9A399A9" w14:textId="77777777"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9A399AA" w14:textId="77777777"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9A399A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9A399A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9A399AE" w14:textId="77777777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9A399A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9A399B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9A399B1" w14:textId="77777777" w:rsidR="005A1D32" w:rsidRDefault="005D512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14:paraId="59A399B2" w14:textId="77777777" w:rsidR="009E6FCD" w:rsidRDefault="005E466D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14:paraId="59A399B3" w14:textId="77777777" w:rsidR="009E6FCD" w:rsidRDefault="009E6FCD" w:rsidP="009E6FCD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59A399B4" w14:textId="77777777" w:rsidR="009E6FCD" w:rsidRDefault="009E6FCD" w:rsidP="009E6FCD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59A399B5" w14:textId="77777777" w:rsidR="00377526" w:rsidRDefault="005E466D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Referencakrajnjebiljeke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14:paraId="59A399B6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59A399B7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9A399B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9A399B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A399B9" w14:textId="77777777"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9A399BA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BB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BC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BD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9A399BF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9A399C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A399C0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14:paraId="59A399C1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2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3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4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9A399C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9A399C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A399C7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9A399C8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9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9A399C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9A399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A399CD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14:paraId="59A399CE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A399CF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9A399D1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9A399D2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eferencakrajnjebiljeke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59A399D3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59A399D4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59A399D5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59A399D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9A399D6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14:paraId="59A399D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9A399D8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9A399DA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59A399D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9A399DB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9A399D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9A399DD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9A399DF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59A399E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9A399E0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9A399E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9A399E2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9A399E4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C1357" w14:textId="77777777" w:rsidR="008451E8" w:rsidRDefault="008451E8">
      <w:r>
        <w:separator/>
      </w:r>
    </w:p>
  </w:endnote>
  <w:endnote w:type="continuationSeparator" w:id="0">
    <w:p w14:paraId="4C9F494B" w14:textId="77777777" w:rsidR="008451E8" w:rsidRDefault="008451E8">
      <w:r>
        <w:continuationSeparator/>
      </w:r>
    </w:p>
  </w:endnote>
  <w:endnote w:id="1">
    <w:p w14:paraId="59A399F9" w14:textId="77777777" w:rsidR="007967A9" w:rsidRPr="00AF7478" w:rsidRDefault="007967A9" w:rsidP="00AF7478">
      <w:pPr>
        <w:pStyle w:val="Tekstkrajnjebiljeke"/>
        <w:rPr>
          <w:rFonts w:ascii="Verdana" w:hAnsi="Verdana"/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AF7478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9A399FA" w14:textId="77777777" w:rsidR="007967A9" w:rsidRPr="00AF7478" w:rsidRDefault="007967A9" w:rsidP="00AF7478">
      <w:pPr>
        <w:pStyle w:val="Tekstkrajnjebiljeke"/>
        <w:rPr>
          <w:rFonts w:ascii="Verdana" w:hAnsi="Verdana"/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AF747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A399FB" w14:textId="77777777" w:rsidR="00F8532D" w:rsidRPr="00AF7478" w:rsidRDefault="00F8532D" w:rsidP="00AF7478">
      <w:pPr>
        <w:pStyle w:val="Tekstkrajnjebiljeke"/>
        <w:rPr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AF7478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4">
    <w:p w14:paraId="59A399FC" w14:textId="77777777" w:rsidR="007967A9" w:rsidRPr="00AF7478" w:rsidRDefault="007967A9" w:rsidP="00AF7478">
      <w:pPr>
        <w:pStyle w:val="Tekstkrajnjebiljeke"/>
        <w:rPr>
          <w:rFonts w:ascii="Verdana" w:hAnsi="Verdana"/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="00EF398E" w:rsidRPr="00AF7478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AF747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EF398E" w:rsidRPr="00AF747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AF747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A399FD" w14:textId="77777777" w:rsidR="00F8532D" w:rsidRPr="00AF7478" w:rsidRDefault="00F8532D" w:rsidP="00AF7478">
      <w:pPr>
        <w:pStyle w:val="Tekstkrajnjebiljeke"/>
        <w:rPr>
          <w:rFonts w:ascii="Verdana" w:hAnsi="Verdana"/>
          <w:color w:val="FF0000"/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/>
          <w:sz w:val="16"/>
          <w:szCs w:val="16"/>
          <w:lang w:val="en-GB"/>
        </w:rPr>
        <w:t xml:space="preserve">The top-level NACE sector codes available at </w:t>
      </w:r>
      <w:hyperlink r:id="rId2" w:history="1">
        <w:r w:rsidRPr="00AF747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9A399FE" w14:textId="77777777" w:rsidR="00377526" w:rsidRPr="00AF7478" w:rsidRDefault="00377526" w:rsidP="00AF7478">
      <w:pPr>
        <w:rPr>
          <w:rFonts w:ascii="Verdana" w:hAnsi="Verdana"/>
          <w:sz w:val="16"/>
          <w:szCs w:val="16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/>
          <w:sz w:val="16"/>
          <w:szCs w:val="16"/>
          <w:lang w:val="en-GB"/>
        </w:rPr>
        <w:t>T</w:t>
      </w:r>
      <w:r w:rsidRPr="00AF7478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AF7478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AF7478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AF7478">
        <w:rPr>
          <w:rFonts w:ascii="Verdana" w:hAnsi="Verdana"/>
          <w:sz w:val="16"/>
          <w:szCs w:val="16"/>
          <w:lang w:val="en-GB"/>
        </w:rPr>
        <w:t xml:space="preserve"> available at </w:t>
      </w:r>
      <w:hyperlink r:id="rId4" w:history="1">
        <w:r w:rsidRPr="00AF7478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AF7478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 that is to the subject taught.</w:t>
      </w:r>
    </w:p>
  </w:endnote>
  <w:endnote w:id="7">
    <w:p w14:paraId="59A399FF" w14:textId="77777777" w:rsidR="00377526" w:rsidRPr="004208DA" w:rsidRDefault="00377526" w:rsidP="00AF7478">
      <w:pPr>
        <w:pStyle w:val="Tekstkrajnjebiljek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AF7478">
        <w:rPr>
          <w:rStyle w:val="Referencakrajnjebiljeke"/>
          <w:sz w:val="16"/>
          <w:szCs w:val="16"/>
        </w:rPr>
        <w:endnoteRef/>
      </w:r>
      <w:r w:rsidRPr="00AF7478">
        <w:rPr>
          <w:sz w:val="16"/>
          <w:szCs w:val="16"/>
          <w:lang w:val="en-GB"/>
        </w:rPr>
        <w:t xml:space="preserve"> </w:t>
      </w:r>
      <w:r w:rsidRPr="00AF747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AF7478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99F0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99F2" w14:textId="77777777" w:rsidR="005655B4" w:rsidRDefault="005655B4">
    <w:pPr>
      <w:pStyle w:val="Podnoje"/>
    </w:pPr>
  </w:p>
  <w:p w14:paraId="59A399F3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62F5" w14:textId="77777777" w:rsidR="008451E8" w:rsidRDefault="008451E8">
      <w:r>
        <w:separator/>
      </w:r>
    </w:p>
  </w:footnote>
  <w:footnote w:type="continuationSeparator" w:id="0">
    <w:p w14:paraId="3DBE65EA" w14:textId="77777777" w:rsidR="008451E8" w:rsidRDefault="0084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99EA" w14:textId="0E3A3C55" w:rsidR="00B6735A" w:rsidRPr="000830A3" w:rsidRDefault="008451E8">
    <w:pPr>
      <w:rPr>
        <w:rFonts w:ascii="Arial Narrow" w:hAnsi="Arial Narrow"/>
        <w:sz w:val="18"/>
        <w:szCs w:val="18"/>
        <w:lang w:val="hr-HR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59A399F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88.8pt;margin-top:-12.9pt;width:73.9pt;height:66.7pt;z-index:251657216" filled="f" stroked="f">
          <v:textbox style="mso-next-textbox:#_x0000_s2055">
            <w:txbxContent>
              <w:p w14:paraId="59A39A00" w14:textId="77777777"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B6735A" w:rsidRPr="00B6735A">
      <w:rPr>
        <w:rFonts w:ascii="Arial Narrow" w:hAnsi="Arial Narrow"/>
        <w:sz w:val="18"/>
        <w:szCs w:val="18"/>
        <w:lang w:val="en-GB"/>
      </w:rPr>
      <w:t>GfNA-II-B-IV-I-Erasmus+ HE Mobili</w:t>
    </w:r>
    <w:r w:rsidR="007721E6">
      <w:rPr>
        <w:rFonts w:ascii="Arial Narrow" w:hAnsi="Arial Narrow"/>
        <w:sz w:val="18"/>
        <w:szCs w:val="18"/>
        <w:lang w:val="en-GB"/>
      </w:rPr>
      <w:t>ty agreement teaching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59A399ED" w14:textId="77777777" w:rsidTr="00084A0C">
      <w:trPr>
        <w:trHeight w:val="823"/>
      </w:trPr>
      <w:tc>
        <w:tcPr>
          <w:tcW w:w="7135" w:type="dxa"/>
          <w:vAlign w:val="center"/>
        </w:tcPr>
        <w:p w14:paraId="59A399EB" w14:textId="77777777" w:rsidR="00E01AAA" w:rsidRPr="00AD66BB" w:rsidRDefault="006340E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9A399F5" wp14:editId="59A399F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9A399EC" w14:textId="77777777" w:rsidR="00E01AAA" w:rsidRPr="00967BFC" w:rsidRDefault="000830A3" w:rsidP="00C05937">
          <w:pPr>
            <w:pStyle w:val="ZDGNam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9A399F7" wp14:editId="59A399F8">
                <wp:extent cx="762000" cy="714375"/>
                <wp:effectExtent l="0" t="0" r="0" b="0"/>
                <wp:docPr id="2" name="Picture 1" descr="http://erasmus.mev.hr/css/Image/logo_1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http://erasmus.mev.hr/css/Image/logo_130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A399EE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99F1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BF7A45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DAE92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1801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940A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EA0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5678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90A3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2A0E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8E8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2F6071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36F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C4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88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1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4A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D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4F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80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752C9F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00518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F56F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6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4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E1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AB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E7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A3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0E5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21E6"/>
    <w:rsid w:val="00773036"/>
    <w:rsid w:val="00773250"/>
    <w:rsid w:val="00774D28"/>
    <w:rsid w:val="00775212"/>
    <w:rsid w:val="00776541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1E8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73F9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95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478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5B77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9A3995B"/>
  <w15:docId w15:val="{67F355E8-C592-4F8A-A687-C81A1C7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Brojstranice1">
    <w:name w:val="Broj stranice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Brojstranice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11F1-2A83-4F40-94CB-F0F4A21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397</Words>
  <Characters>2266</Characters>
  <Application>Microsoft Office Word</Application>
  <DocSecurity>0</DocSecurity>
  <PresentationFormat>Microsoft Word 11.0</PresentationFormat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Microsoftov račun</cp:lastModifiedBy>
  <cp:revision>6</cp:revision>
  <cp:lastPrinted>2013-11-06T07:46:00Z</cp:lastPrinted>
  <dcterms:created xsi:type="dcterms:W3CDTF">2014-09-15T19:21:00Z</dcterms:created>
  <dcterms:modified xsi:type="dcterms:W3CDTF">2017-06-01T13:07:00Z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